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EAB4" w14:textId="77777777" w:rsidR="000D7C9B" w:rsidRPr="00CD07CE" w:rsidRDefault="000D7C9B">
      <w:pPr>
        <w:spacing w:before="5"/>
        <w:rPr>
          <w:rFonts w:ascii="Times New Roman"/>
          <w:sz w:val="24"/>
          <w:szCs w:val="24"/>
        </w:rPr>
      </w:pPr>
    </w:p>
    <w:tbl>
      <w:tblPr>
        <w:tblW w:w="15278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866"/>
        <w:gridCol w:w="4732"/>
        <w:gridCol w:w="4450"/>
        <w:gridCol w:w="3488"/>
      </w:tblGrid>
      <w:tr w:rsidR="000D7C9B" w:rsidRPr="00CD07CE" w14:paraId="54D9EAB7" w14:textId="77777777" w:rsidTr="008F3666">
        <w:trPr>
          <w:trHeight w:val="828"/>
        </w:trPr>
        <w:tc>
          <w:tcPr>
            <w:tcW w:w="15278" w:type="dxa"/>
            <w:gridSpan w:val="5"/>
            <w:shd w:val="clear" w:color="auto" w:fill="D9D9D9"/>
            <w:tcMar>
              <w:left w:w="57" w:type="dxa"/>
              <w:right w:w="57" w:type="dxa"/>
            </w:tcMar>
          </w:tcPr>
          <w:p w14:paraId="54D9EAB5" w14:textId="22AAFFC4" w:rsidR="000D7C9B" w:rsidRPr="00CD07CE" w:rsidRDefault="00E5021B" w:rsidP="0045630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CD07CE">
              <w:rPr>
                <w:b/>
                <w:sz w:val="24"/>
                <w:szCs w:val="24"/>
              </w:rPr>
              <w:t>ОДГОВОРИ</w:t>
            </w:r>
            <w:r w:rsidRPr="00CD07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07CE">
              <w:rPr>
                <w:b/>
                <w:sz w:val="24"/>
                <w:szCs w:val="24"/>
              </w:rPr>
              <w:t>НА</w:t>
            </w:r>
            <w:r w:rsidRPr="00CD07CE">
              <w:rPr>
                <w:b/>
                <w:spacing w:val="-2"/>
                <w:sz w:val="24"/>
                <w:szCs w:val="24"/>
              </w:rPr>
              <w:t xml:space="preserve"> </w:t>
            </w:r>
            <w:r w:rsidR="00285EF8" w:rsidRPr="00CD07CE">
              <w:rPr>
                <w:b/>
                <w:spacing w:val="-2"/>
                <w:sz w:val="24"/>
                <w:szCs w:val="24"/>
                <w:lang w:val="sr-Cyrl-RS"/>
              </w:rPr>
              <w:t xml:space="preserve">ПРЕДЛОГЕ </w:t>
            </w:r>
            <w:r w:rsidR="00456306" w:rsidRPr="00CD07CE">
              <w:rPr>
                <w:b/>
                <w:spacing w:val="-2"/>
                <w:sz w:val="24"/>
                <w:szCs w:val="24"/>
                <w:lang w:val="sr-Cyrl-RS"/>
              </w:rPr>
              <w:t>ЗА ИЗМЕНУ ЧЛАНОВА УРЕДБЕ</w:t>
            </w:r>
            <w:r w:rsidRPr="00CD07CE">
              <w:rPr>
                <w:b/>
                <w:spacing w:val="-2"/>
                <w:sz w:val="24"/>
                <w:szCs w:val="24"/>
              </w:rPr>
              <w:t>:</w:t>
            </w:r>
          </w:p>
          <w:p w14:paraId="54D9EAB6" w14:textId="65E7E132" w:rsidR="000D7C9B" w:rsidRPr="00CD07CE" w:rsidRDefault="00E5021B" w:rsidP="00456306">
            <w:pPr>
              <w:pStyle w:val="TableParagraph"/>
              <w:spacing w:line="270" w:lineRule="atLeast"/>
              <w:ind w:left="2"/>
              <w:jc w:val="center"/>
              <w:rPr>
                <w:sz w:val="24"/>
                <w:szCs w:val="24"/>
                <w:lang w:val="sr-Cyrl-RS"/>
              </w:rPr>
            </w:pPr>
            <w:r w:rsidRPr="00CD07CE">
              <w:rPr>
                <w:sz w:val="24"/>
                <w:szCs w:val="24"/>
              </w:rPr>
              <w:t xml:space="preserve">ЈАВНА РАСПРАВА- ПРЕДЛОГ УРЕДБЕ О </w:t>
            </w:r>
            <w:r w:rsidR="006F3E9D" w:rsidRPr="00CD07CE">
              <w:rPr>
                <w:sz w:val="24"/>
                <w:szCs w:val="24"/>
                <w:lang w:val="sr-Cyrl-RS"/>
              </w:rPr>
              <w:t>МАКСИМАЛНОМ ИЗНОСУ ВИСИНЕ НАКНАДЕ ЗА ЗАСНИВАЊЕ ПРАВА СЛУЖБЕНОСТИ</w:t>
            </w:r>
            <w:r w:rsidR="00F4553A" w:rsidRPr="00CD07CE">
              <w:rPr>
                <w:sz w:val="24"/>
                <w:szCs w:val="24"/>
                <w:lang w:val="sr-Cyrl-RS"/>
              </w:rPr>
              <w:t xml:space="preserve"> НА НЕПОКРЕТНОСТИ У ЈАВНОЈ СВОЈИНИ ПРИЛИКОМ ИЗГРАДЊЕ ЕЛЕКТРОНСКИХ КОМУНИКАЦИОНИХ МРЕЖА</w:t>
            </w:r>
          </w:p>
        </w:tc>
      </w:tr>
      <w:tr w:rsidR="000D7C9B" w:rsidRPr="00CD07CE" w14:paraId="54D9EAC2" w14:textId="77777777" w:rsidTr="008F3666">
        <w:trPr>
          <w:trHeight w:val="1105"/>
        </w:trPr>
        <w:tc>
          <w:tcPr>
            <w:tcW w:w="742" w:type="dxa"/>
            <w:shd w:val="clear" w:color="auto" w:fill="D9D9D9"/>
            <w:tcMar>
              <w:left w:w="57" w:type="dxa"/>
              <w:right w:w="57" w:type="dxa"/>
            </w:tcMar>
          </w:tcPr>
          <w:p w14:paraId="54D9EAB8" w14:textId="77777777" w:rsidR="000D7C9B" w:rsidRPr="00CD07CE" w:rsidRDefault="000D7C9B">
            <w:pPr>
              <w:pStyle w:val="TableParagraph"/>
              <w:spacing w:before="90"/>
              <w:rPr>
                <w:sz w:val="24"/>
                <w:szCs w:val="24"/>
              </w:rPr>
            </w:pPr>
          </w:p>
          <w:p w14:paraId="54D9EAB9" w14:textId="77777777" w:rsidR="000D7C9B" w:rsidRPr="00CD07CE" w:rsidRDefault="00E5021B">
            <w:pPr>
              <w:pStyle w:val="TableParagraph"/>
              <w:ind w:left="14" w:right="10"/>
              <w:jc w:val="center"/>
              <w:rPr>
                <w:b/>
                <w:sz w:val="24"/>
                <w:szCs w:val="24"/>
              </w:rPr>
            </w:pPr>
            <w:r w:rsidRPr="00CD07CE">
              <w:rPr>
                <w:b/>
                <w:spacing w:val="-4"/>
                <w:sz w:val="24"/>
                <w:szCs w:val="24"/>
              </w:rPr>
              <w:t>БРОЈ</w:t>
            </w:r>
          </w:p>
        </w:tc>
        <w:tc>
          <w:tcPr>
            <w:tcW w:w="1866" w:type="dxa"/>
            <w:shd w:val="clear" w:color="auto" w:fill="D9D9D9"/>
            <w:tcMar>
              <w:left w:w="57" w:type="dxa"/>
              <w:right w:w="57" w:type="dxa"/>
            </w:tcMar>
          </w:tcPr>
          <w:p w14:paraId="54D9EABA" w14:textId="77777777" w:rsidR="000D7C9B" w:rsidRPr="00CD07CE" w:rsidRDefault="000D7C9B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54D9EABB" w14:textId="77777777" w:rsidR="000D7C9B" w:rsidRPr="00CD07CE" w:rsidRDefault="00E5021B">
            <w:pPr>
              <w:pStyle w:val="TableParagraph"/>
              <w:ind w:left="175"/>
              <w:rPr>
                <w:b/>
                <w:sz w:val="24"/>
                <w:szCs w:val="24"/>
              </w:rPr>
            </w:pPr>
            <w:r w:rsidRPr="00CD07CE">
              <w:rPr>
                <w:b/>
                <w:spacing w:val="-2"/>
                <w:sz w:val="24"/>
                <w:szCs w:val="24"/>
              </w:rPr>
              <w:t>ПРЕДЛАГАЧ</w:t>
            </w:r>
          </w:p>
        </w:tc>
        <w:tc>
          <w:tcPr>
            <w:tcW w:w="4732" w:type="dxa"/>
            <w:shd w:val="clear" w:color="auto" w:fill="D9D9D9"/>
            <w:tcMar>
              <w:left w:w="57" w:type="dxa"/>
              <w:right w:w="57" w:type="dxa"/>
            </w:tcMar>
          </w:tcPr>
          <w:p w14:paraId="54D9EABC" w14:textId="77777777" w:rsidR="000D7C9B" w:rsidRPr="00CD07CE" w:rsidRDefault="00E5021B">
            <w:pPr>
              <w:pStyle w:val="TableParagraph"/>
              <w:spacing w:before="87"/>
              <w:ind w:left="12"/>
              <w:jc w:val="center"/>
              <w:rPr>
                <w:b/>
                <w:sz w:val="24"/>
                <w:szCs w:val="24"/>
              </w:rPr>
            </w:pPr>
            <w:r w:rsidRPr="00CD07CE">
              <w:rPr>
                <w:b/>
                <w:sz w:val="24"/>
                <w:szCs w:val="24"/>
              </w:rPr>
              <w:t>ЧЛАН</w:t>
            </w:r>
            <w:r w:rsidRPr="00CD07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07CE">
              <w:rPr>
                <w:b/>
                <w:sz w:val="24"/>
                <w:szCs w:val="24"/>
              </w:rPr>
              <w:t>ЧИЈА</w:t>
            </w:r>
            <w:r w:rsidRPr="00CD07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07CE">
              <w:rPr>
                <w:b/>
                <w:spacing w:val="-5"/>
                <w:sz w:val="24"/>
                <w:szCs w:val="24"/>
              </w:rPr>
              <w:t>СЕ</w:t>
            </w:r>
          </w:p>
          <w:p w14:paraId="54D9EABD" w14:textId="77777777" w:rsidR="000D7C9B" w:rsidRPr="00CD07CE" w:rsidRDefault="00E5021B">
            <w:pPr>
              <w:pStyle w:val="TableParagraph"/>
              <w:ind w:left="12" w:right="8"/>
              <w:jc w:val="center"/>
              <w:rPr>
                <w:b/>
                <w:sz w:val="24"/>
                <w:szCs w:val="24"/>
              </w:rPr>
            </w:pPr>
            <w:r w:rsidRPr="00CD07CE">
              <w:rPr>
                <w:b/>
                <w:sz w:val="24"/>
                <w:szCs w:val="24"/>
              </w:rPr>
              <w:t>ИЗМЕНА</w:t>
            </w:r>
            <w:r w:rsidRPr="00CD07C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D07CE">
              <w:rPr>
                <w:b/>
                <w:sz w:val="24"/>
                <w:szCs w:val="24"/>
              </w:rPr>
              <w:t>ПРЕДЛАЖЕ</w:t>
            </w:r>
            <w:r w:rsidRPr="00CD07C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D07CE">
              <w:rPr>
                <w:b/>
                <w:sz w:val="24"/>
                <w:szCs w:val="24"/>
              </w:rPr>
              <w:t>СА ПРЕДЛОГОМ ИЗМЕНЕ</w:t>
            </w:r>
          </w:p>
        </w:tc>
        <w:tc>
          <w:tcPr>
            <w:tcW w:w="4450" w:type="dxa"/>
            <w:shd w:val="clear" w:color="auto" w:fill="D9D9D9"/>
            <w:tcMar>
              <w:left w:w="57" w:type="dxa"/>
              <w:right w:w="57" w:type="dxa"/>
            </w:tcMar>
          </w:tcPr>
          <w:p w14:paraId="54D9EABE" w14:textId="77777777" w:rsidR="000D7C9B" w:rsidRPr="00CD07CE" w:rsidRDefault="000D7C9B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54D9EABF" w14:textId="77777777" w:rsidR="000D7C9B" w:rsidRPr="00CD07CE" w:rsidRDefault="00E502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D07CE">
              <w:rPr>
                <w:b/>
                <w:spacing w:val="-2"/>
                <w:sz w:val="24"/>
                <w:szCs w:val="24"/>
              </w:rPr>
              <w:t>ОБРАЗЛОЖЕЊЕ</w:t>
            </w:r>
          </w:p>
        </w:tc>
        <w:tc>
          <w:tcPr>
            <w:tcW w:w="3488" w:type="dxa"/>
            <w:shd w:val="clear" w:color="auto" w:fill="D9D9D9"/>
            <w:tcMar>
              <w:left w:w="57" w:type="dxa"/>
              <w:right w:w="57" w:type="dxa"/>
            </w:tcMar>
          </w:tcPr>
          <w:p w14:paraId="54D9EAC0" w14:textId="77777777" w:rsidR="000D7C9B" w:rsidRPr="00CD07CE" w:rsidRDefault="000D7C9B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54D9EAC1" w14:textId="77777777" w:rsidR="000D7C9B" w:rsidRPr="00CD07CE" w:rsidRDefault="00E5021B">
            <w:pPr>
              <w:pStyle w:val="TableParagraph"/>
              <w:ind w:left="590"/>
              <w:rPr>
                <w:b/>
                <w:sz w:val="24"/>
                <w:szCs w:val="24"/>
              </w:rPr>
            </w:pPr>
            <w:r w:rsidRPr="00CD07CE">
              <w:rPr>
                <w:b/>
                <w:sz w:val="24"/>
                <w:szCs w:val="24"/>
              </w:rPr>
              <w:t>МИТ</w:t>
            </w:r>
            <w:r w:rsidRPr="00CD07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07CE">
              <w:rPr>
                <w:b/>
                <w:spacing w:val="-2"/>
                <w:sz w:val="24"/>
                <w:szCs w:val="24"/>
              </w:rPr>
              <w:t>МИШЉЕЊЕ</w:t>
            </w:r>
          </w:p>
        </w:tc>
      </w:tr>
      <w:tr w:rsidR="000D7C9B" w:rsidRPr="00CD07CE" w14:paraId="54D9EAE7" w14:textId="77777777" w:rsidTr="007A6746">
        <w:trPr>
          <w:trHeight w:val="3043"/>
        </w:trPr>
        <w:tc>
          <w:tcPr>
            <w:tcW w:w="742" w:type="dxa"/>
            <w:tcMar>
              <w:left w:w="57" w:type="dxa"/>
              <w:right w:w="57" w:type="dxa"/>
            </w:tcMar>
          </w:tcPr>
          <w:p w14:paraId="54D9EAD0" w14:textId="3CD391FA" w:rsidR="0065793B" w:rsidRPr="00CD07CE" w:rsidRDefault="00E5021B" w:rsidP="00D01749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 w:rsidRPr="00CD07C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66" w:type="dxa"/>
            <w:tcMar>
              <w:left w:w="57" w:type="dxa"/>
              <w:right w:w="57" w:type="dxa"/>
            </w:tcMar>
          </w:tcPr>
          <w:p w14:paraId="54D9EADE" w14:textId="04097A0A" w:rsidR="005D03D6" w:rsidRPr="00CD07CE" w:rsidRDefault="003745C4" w:rsidP="008F3666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 w:rsidRPr="00CD07CE">
              <w:rPr>
                <w:spacing w:val="-2"/>
                <w:sz w:val="24"/>
                <w:szCs w:val="24"/>
                <w:lang w:val="sr-Cyrl-RS"/>
              </w:rPr>
              <w:t xml:space="preserve">А1 Србија </w:t>
            </w:r>
            <w:proofErr w:type="spellStart"/>
            <w:r w:rsidRPr="00CD07CE">
              <w:rPr>
                <w:spacing w:val="-2"/>
                <w:sz w:val="24"/>
                <w:szCs w:val="24"/>
                <w:lang w:val="sr-Cyrl-RS"/>
              </w:rPr>
              <w:t>д.о.о</w:t>
            </w:r>
            <w:proofErr w:type="spellEnd"/>
            <w:r w:rsidRPr="00CD07CE">
              <w:rPr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732" w:type="dxa"/>
            <w:tcMar>
              <w:left w:w="57" w:type="dxa"/>
              <w:right w:w="57" w:type="dxa"/>
            </w:tcMar>
          </w:tcPr>
          <w:p w14:paraId="5396E84E" w14:textId="77777777" w:rsidR="005D03D6" w:rsidRPr="00CD07CE" w:rsidRDefault="005D03D6" w:rsidP="005A42B7">
            <w:pPr>
              <w:pStyle w:val="TableParagraph"/>
              <w:ind w:left="3" w:right="56"/>
              <w:jc w:val="both"/>
              <w:rPr>
                <w:b/>
                <w:i/>
                <w:spacing w:val="-2"/>
                <w:sz w:val="24"/>
                <w:szCs w:val="24"/>
                <w:lang w:val="sr-Cyrl-RS"/>
              </w:rPr>
            </w:pPr>
            <w:r w:rsidRPr="00CD07CE">
              <w:rPr>
                <w:b/>
                <w:i/>
                <w:sz w:val="24"/>
                <w:szCs w:val="24"/>
                <w:lang w:val="sr-Cyrl-RS"/>
              </w:rPr>
              <w:t>Ч</w:t>
            </w:r>
            <w:proofErr w:type="spellStart"/>
            <w:r w:rsidRPr="00CD07CE">
              <w:rPr>
                <w:b/>
                <w:i/>
                <w:sz w:val="24"/>
                <w:szCs w:val="24"/>
              </w:rPr>
              <w:t>лан</w:t>
            </w:r>
            <w:proofErr w:type="spellEnd"/>
            <w:r w:rsidRPr="00CD07CE">
              <w:rPr>
                <w:b/>
                <w:i/>
                <w:spacing w:val="-7"/>
                <w:sz w:val="24"/>
                <w:szCs w:val="24"/>
              </w:rPr>
              <w:t xml:space="preserve"> 1.</w:t>
            </w:r>
            <w:r w:rsidRPr="00CD07CE">
              <w:rPr>
                <w:b/>
                <w:i/>
                <w:sz w:val="24"/>
                <w:szCs w:val="24"/>
              </w:rPr>
              <w:t xml:space="preserve"> </w:t>
            </w:r>
            <w:r w:rsidRPr="00CD07CE">
              <w:rPr>
                <w:b/>
                <w:i/>
                <w:spacing w:val="-2"/>
                <w:sz w:val="24"/>
                <w:szCs w:val="24"/>
              </w:rPr>
              <w:t>П</w:t>
            </w:r>
            <w:proofErr w:type="spellStart"/>
            <w:r w:rsidRPr="00CD07CE">
              <w:rPr>
                <w:b/>
                <w:i/>
                <w:spacing w:val="-2"/>
                <w:sz w:val="24"/>
                <w:szCs w:val="24"/>
                <w:lang w:val="sr-Cyrl-RS"/>
              </w:rPr>
              <w:t>редлога</w:t>
            </w:r>
            <w:proofErr w:type="spellEnd"/>
            <w:r w:rsidRPr="00CD07CE">
              <w:rPr>
                <w:b/>
                <w:i/>
                <w:spacing w:val="-2"/>
                <w:sz w:val="24"/>
                <w:szCs w:val="24"/>
                <w:lang w:val="sr-Cyrl-RS"/>
              </w:rPr>
              <w:t xml:space="preserve"> уредбе</w:t>
            </w:r>
          </w:p>
          <w:p w14:paraId="30A3FF4F" w14:textId="77777777" w:rsidR="00D01749" w:rsidRPr="00CD07CE" w:rsidRDefault="00D01749" w:rsidP="005A42B7">
            <w:pPr>
              <w:pStyle w:val="TableParagraph"/>
              <w:ind w:right="56"/>
              <w:jc w:val="both"/>
              <w:rPr>
                <w:bCs/>
                <w:iCs/>
                <w:sz w:val="24"/>
                <w:szCs w:val="24"/>
                <w:lang w:val="sr-Cyrl-RS"/>
              </w:rPr>
            </w:pPr>
          </w:p>
          <w:p w14:paraId="3BB948F3" w14:textId="7EB98C92" w:rsidR="005D03D6" w:rsidRPr="00CD07CE" w:rsidRDefault="005D03D6" w:rsidP="005A42B7">
            <w:pPr>
              <w:pStyle w:val="TableParagraph"/>
              <w:ind w:left="3" w:right="56"/>
              <w:jc w:val="both"/>
              <w:rPr>
                <w:bCs/>
                <w:iCs/>
                <w:sz w:val="24"/>
                <w:szCs w:val="24"/>
                <w:lang w:val="sr-Cyrl-RS"/>
              </w:rPr>
            </w:pPr>
            <w:r w:rsidRPr="00CD07CE">
              <w:rPr>
                <w:bCs/>
                <w:iCs/>
                <w:sz w:val="24"/>
                <w:szCs w:val="24"/>
                <w:lang w:val="sr-Cyrl-RS"/>
              </w:rPr>
              <w:t xml:space="preserve">Предлажемо прецизирање члана 1. тако да гласи: </w:t>
            </w:r>
          </w:p>
          <w:p w14:paraId="5F9C3115" w14:textId="6718C078" w:rsidR="007A5F14" w:rsidRPr="00CD07CE" w:rsidRDefault="005D03D6" w:rsidP="005A42B7">
            <w:pPr>
              <w:pStyle w:val="TableParagraph"/>
              <w:ind w:left="3" w:right="-15"/>
              <w:jc w:val="both"/>
              <w:rPr>
                <w:bCs/>
                <w:iCs/>
                <w:sz w:val="24"/>
                <w:szCs w:val="24"/>
                <w:lang w:val="sr-Cyrl-RS"/>
              </w:rPr>
            </w:pPr>
            <w:r w:rsidRPr="00CD07CE">
              <w:rPr>
                <w:bCs/>
                <w:i/>
                <w:sz w:val="24"/>
                <w:szCs w:val="24"/>
                <w:lang w:val="sr-Cyrl-RS"/>
              </w:rPr>
              <w:t xml:space="preserve">„Овом уредбом прописује се максимални износ висине накнаде за заснивање права службености на непокретности у јавној својини </w:t>
            </w:r>
            <w:r w:rsidRPr="00CD07CE">
              <w:rPr>
                <w:b/>
                <w:i/>
                <w:sz w:val="24"/>
                <w:szCs w:val="24"/>
                <w:lang w:val="sr-Cyrl-RS"/>
              </w:rPr>
              <w:t xml:space="preserve">коју плаћа оператор мреже </w:t>
            </w:r>
            <w:r w:rsidRPr="00CD07CE">
              <w:rPr>
                <w:bCs/>
                <w:i/>
                <w:sz w:val="24"/>
                <w:szCs w:val="24"/>
                <w:lang w:val="sr-Cyrl-RS"/>
              </w:rPr>
              <w:t>приликом изградње електронских комуникационих мрежа“.</w:t>
            </w:r>
          </w:p>
          <w:p w14:paraId="54D9EAE1" w14:textId="49E0CE2A" w:rsidR="000D7C9B" w:rsidRPr="00CD07CE" w:rsidRDefault="000D7C9B" w:rsidP="005A42B7">
            <w:pPr>
              <w:pStyle w:val="TableParagraph"/>
              <w:ind w:left="3" w:right="-15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14:paraId="60052CF2" w14:textId="77777777" w:rsidR="005D03D6" w:rsidRPr="00CD07CE" w:rsidRDefault="005D03D6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 1. Предлога уредбе не дефинише експлицитно ко је обавезник накнаде за заснивање права службености на непокретности у јавној својини.</w:t>
            </w:r>
          </w:p>
          <w:p w14:paraId="54D9EAE5" w14:textId="419A3973" w:rsidR="000D7C9B" w:rsidRPr="00CD07CE" w:rsidRDefault="005D03D6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складу са наведеним, предлажемо и додатно прецизирање израза и кроз касније чланове 4. и 5. Предлога уредбе, односно да се израз </w:t>
            </w:r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оператор</w:t>
            </w: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замени изразом </w:t>
            </w:r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оператор мреже</w:t>
            </w: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88" w:type="dxa"/>
            <w:tcMar>
              <w:left w:w="57" w:type="dxa"/>
              <w:right w:w="57" w:type="dxa"/>
            </w:tcMar>
          </w:tcPr>
          <w:p w14:paraId="6229D505" w14:textId="199A6D33" w:rsidR="005D03D6" w:rsidRPr="00CD07CE" w:rsidRDefault="005D03D6" w:rsidP="005A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Делимично се прихвата </w:t>
            </w:r>
          </w:p>
          <w:p w14:paraId="4D2E1847" w14:textId="77777777" w:rsidR="001A2AE6" w:rsidRPr="00CD07CE" w:rsidRDefault="001A2AE6" w:rsidP="005A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14F3C24" w14:textId="42233C43" w:rsidR="00070F3E" w:rsidRPr="00CD07CE" w:rsidRDefault="001A2AE6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Предлог уредбе су унете одговарајуће тако да се у члан</w:t>
            </w:r>
            <w:r w:rsidR="00FB0762"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767F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="00FB0762"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додаје нови став 2. који </w:t>
            </w: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гласи:</w:t>
            </w:r>
          </w:p>
          <w:p w14:paraId="26F344E9" w14:textId="28FC4EE6" w:rsidR="002D1485" w:rsidRPr="002D1485" w:rsidRDefault="00FB0762" w:rsidP="002D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D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2D1485" w:rsidRPr="002D148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Start"/>
            <w:r w:rsidR="002D1485" w:rsidRPr="002D14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бвезни</w:t>
            </w:r>
            <w:proofErr w:type="spellEnd"/>
            <w:r w:rsidR="002D1485" w:rsidRPr="002D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плаћања накнаде из става 1. овог члана је оператор као и лице које искључиво за сопствене потребе гради или поставља електронску комуникациону мрежу и припадајућа средства, у смислу прописа којим се уређује област електронских комуникација.</w:t>
            </w:r>
            <w:r w:rsidR="002D1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  <w:p w14:paraId="79DE0332" w14:textId="5DA77602" w:rsidR="005D03D6" w:rsidRPr="00CD07CE" w:rsidRDefault="005D03D6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CB257A3" w14:textId="77777777" w:rsidR="00AF2D4C" w:rsidRPr="00CD07CE" w:rsidRDefault="005D03D6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Појам „оператор мреже“ није утврђен ЗЕК-ом.</w:t>
            </w:r>
          </w:p>
          <w:p w14:paraId="54D9EAE6" w14:textId="552D81F5" w:rsidR="008A69BE" w:rsidRPr="00CD07CE" w:rsidRDefault="008A69BE" w:rsidP="005A42B7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0D7C9B" w:rsidRPr="00CD07CE" w14:paraId="54D9EB28" w14:textId="77777777" w:rsidTr="00ED2EA7">
        <w:trPr>
          <w:trHeight w:val="2481"/>
        </w:trPr>
        <w:tc>
          <w:tcPr>
            <w:tcW w:w="742" w:type="dxa"/>
          </w:tcPr>
          <w:p w14:paraId="54D9EAFB" w14:textId="3172165F" w:rsidR="000D7C9B" w:rsidRPr="00CD07CE" w:rsidRDefault="00E5021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CD07C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66" w:type="dxa"/>
          </w:tcPr>
          <w:p w14:paraId="54D9EB0D" w14:textId="5B791BC0" w:rsidR="000D7C9B" w:rsidRPr="00CD07CE" w:rsidRDefault="00756E1F" w:rsidP="008F3666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 w:rsidRPr="00CD07CE">
              <w:rPr>
                <w:spacing w:val="-2"/>
                <w:sz w:val="24"/>
                <w:szCs w:val="24"/>
                <w:lang w:val="sr-Cyrl-RS"/>
              </w:rPr>
              <w:t xml:space="preserve">А1 Србија </w:t>
            </w:r>
            <w:proofErr w:type="spellStart"/>
            <w:r w:rsidRPr="00CD07CE">
              <w:rPr>
                <w:spacing w:val="-2"/>
                <w:sz w:val="24"/>
                <w:szCs w:val="24"/>
                <w:lang w:val="sr-Cyrl-RS"/>
              </w:rPr>
              <w:t>д.о.о</w:t>
            </w:r>
            <w:proofErr w:type="spellEnd"/>
            <w:r w:rsidRPr="00CD07CE">
              <w:rPr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732" w:type="dxa"/>
            <w:tcMar>
              <w:left w:w="57" w:type="dxa"/>
              <w:right w:w="57" w:type="dxa"/>
            </w:tcMar>
          </w:tcPr>
          <w:p w14:paraId="419A4DBB" w14:textId="77777777" w:rsidR="005D03D6" w:rsidRPr="00CD07CE" w:rsidRDefault="005D03D6" w:rsidP="005A42B7">
            <w:pPr>
              <w:pStyle w:val="TableParagraph"/>
              <w:tabs>
                <w:tab w:val="left" w:pos="1747"/>
              </w:tabs>
              <w:spacing w:before="13"/>
              <w:ind w:right="-15"/>
              <w:jc w:val="both"/>
              <w:rPr>
                <w:b/>
                <w:i/>
                <w:sz w:val="24"/>
                <w:szCs w:val="24"/>
                <w:lang w:val="sr-Cyrl-RS"/>
              </w:rPr>
            </w:pPr>
            <w:r w:rsidRPr="00CD07CE">
              <w:rPr>
                <w:b/>
                <w:i/>
                <w:sz w:val="24"/>
                <w:szCs w:val="24"/>
                <w:lang w:val="sr-Cyrl-RS"/>
              </w:rPr>
              <w:t>Члан 6. Предлога уредбе</w:t>
            </w:r>
          </w:p>
          <w:p w14:paraId="568B18B4" w14:textId="77777777" w:rsidR="008F3666" w:rsidRPr="00CD07CE" w:rsidRDefault="008F3666" w:rsidP="005A42B7">
            <w:pPr>
              <w:pStyle w:val="TableParagraph"/>
              <w:tabs>
                <w:tab w:val="left" w:pos="1747"/>
              </w:tabs>
              <w:spacing w:before="13"/>
              <w:ind w:right="-15"/>
              <w:jc w:val="both"/>
              <w:rPr>
                <w:bCs/>
                <w:iCs/>
                <w:sz w:val="24"/>
                <w:szCs w:val="24"/>
                <w:lang w:val="sr-Cyrl-RS"/>
              </w:rPr>
            </w:pPr>
          </w:p>
          <w:p w14:paraId="67D28FFB" w14:textId="28D6E139" w:rsidR="005D03D6" w:rsidRPr="00CD07CE" w:rsidRDefault="005D03D6" w:rsidP="005A42B7">
            <w:pPr>
              <w:pStyle w:val="TableParagraph"/>
              <w:tabs>
                <w:tab w:val="left" w:pos="1747"/>
              </w:tabs>
              <w:spacing w:before="13"/>
              <w:ind w:right="-15"/>
              <w:jc w:val="both"/>
              <w:rPr>
                <w:bCs/>
                <w:iCs/>
                <w:sz w:val="24"/>
                <w:szCs w:val="24"/>
                <w:lang w:val="sr-Cyrl-RS"/>
              </w:rPr>
            </w:pPr>
            <w:r w:rsidRPr="00CD07CE">
              <w:rPr>
                <w:bCs/>
                <w:iCs/>
                <w:sz w:val="24"/>
                <w:szCs w:val="24"/>
                <w:lang w:val="sr-Cyrl-RS"/>
              </w:rPr>
              <w:t>Предлажемо измену члана 6, односно одлагање примене, тако да гласи:</w:t>
            </w:r>
          </w:p>
          <w:p w14:paraId="54D9EB12" w14:textId="3D8B9973" w:rsidR="005D03D6" w:rsidRPr="00ED2EA7" w:rsidRDefault="005D03D6" w:rsidP="00ED2EA7">
            <w:pPr>
              <w:pStyle w:val="TableParagraph"/>
              <w:tabs>
                <w:tab w:val="left" w:pos="1747"/>
              </w:tabs>
              <w:spacing w:before="13"/>
              <w:ind w:right="-15"/>
              <w:jc w:val="both"/>
              <w:rPr>
                <w:sz w:val="24"/>
                <w:szCs w:val="24"/>
                <w:lang w:val="sr-Latn-RS"/>
              </w:rPr>
            </w:pPr>
            <w:r w:rsidRPr="00CD07CE">
              <w:rPr>
                <w:bCs/>
                <w:i/>
                <w:sz w:val="24"/>
                <w:szCs w:val="24"/>
                <w:lang w:val="sr-Cyrl-RS"/>
              </w:rPr>
              <w:t>Ова уредба ступа на снагу осмог дана од дана објављивања у „Службеном гласнику Републике Србије“, а примењује се од 01. јануара 2027. године.“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14:paraId="54D9EB16" w14:textId="6B972573" w:rsidR="000D7C9B" w:rsidRPr="00CD07CE" w:rsidRDefault="005D03D6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Накнаде оваквог карактера представљају додатни трошак за буџет оператора мреже и обично се планирају најмање годину дана унапред, а с обзиром на то да је већ почела 2025. година, као и имајућу у виду да је јавна расправа о Предлогу уредбе тренутно у току.</w:t>
            </w:r>
          </w:p>
        </w:tc>
        <w:tc>
          <w:tcPr>
            <w:tcW w:w="3488" w:type="dxa"/>
            <w:tcMar>
              <w:left w:w="57" w:type="dxa"/>
              <w:right w:w="57" w:type="dxa"/>
            </w:tcMar>
          </w:tcPr>
          <w:p w14:paraId="60B9CC75" w14:textId="46402307" w:rsidR="00843331" w:rsidRPr="00CD07CE" w:rsidRDefault="005D03D6" w:rsidP="005A4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Не прихвата се </w:t>
            </w:r>
          </w:p>
          <w:p w14:paraId="48DC4B43" w14:textId="77777777" w:rsidR="00843331" w:rsidRPr="00CD07CE" w:rsidRDefault="00843331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4D9EB27" w14:textId="258CADA5" w:rsidR="00CF3523" w:rsidRPr="00CD07CE" w:rsidRDefault="005D03D6" w:rsidP="005A4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Уредба ће бити усвојена у првом кварталу 2025. године и оператори ће имати довољно времена за припрему свог финансијског плана за наредну годину.</w:t>
            </w:r>
          </w:p>
        </w:tc>
      </w:tr>
      <w:tr w:rsidR="00ED2EA7" w:rsidRPr="00CD07CE" w14:paraId="3048C60F" w14:textId="77777777" w:rsidTr="00ED2EA7">
        <w:trPr>
          <w:trHeight w:val="1069"/>
        </w:trPr>
        <w:tc>
          <w:tcPr>
            <w:tcW w:w="742" w:type="dxa"/>
          </w:tcPr>
          <w:p w14:paraId="5A5633FD" w14:textId="2292C80A" w:rsidR="00ED2EA7" w:rsidRPr="00CD07CE" w:rsidRDefault="00ED2EA7" w:rsidP="00ED2EA7">
            <w:pPr>
              <w:pStyle w:val="TableParagraph"/>
              <w:ind w:left="14"/>
              <w:jc w:val="center"/>
              <w:rPr>
                <w:spacing w:val="-5"/>
                <w:sz w:val="24"/>
                <w:szCs w:val="24"/>
              </w:rPr>
            </w:pPr>
            <w:r w:rsidRPr="00CD07CE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66" w:type="dxa"/>
          </w:tcPr>
          <w:p w14:paraId="381547D4" w14:textId="7410F448" w:rsidR="00ED2EA7" w:rsidRPr="00CD07CE" w:rsidRDefault="00ED2EA7" w:rsidP="00ED2EA7">
            <w:pPr>
              <w:pStyle w:val="TableParagraph"/>
              <w:jc w:val="center"/>
              <w:rPr>
                <w:spacing w:val="-2"/>
                <w:sz w:val="24"/>
                <w:szCs w:val="24"/>
                <w:lang w:val="sr-Cyrl-RS"/>
              </w:rPr>
            </w:pPr>
            <w:r w:rsidRPr="00CD07CE">
              <w:rPr>
                <w:sz w:val="24"/>
                <w:szCs w:val="24"/>
                <w:lang w:val="sr-Cyrl-RS"/>
              </w:rPr>
              <w:t>Телеком Србија а.д.</w:t>
            </w:r>
          </w:p>
        </w:tc>
        <w:tc>
          <w:tcPr>
            <w:tcW w:w="4732" w:type="dxa"/>
            <w:tcMar>
              <w:left w:w="57" w:type="dxa"/>
              <w:right w:w="57" w:type="dxa"/>
            </w:tcMar>
          </w:tcPr>
          <w:p w14:paraId="497872E4" w14:textId="77777777" w:rsidR="00ED2EA7" w:rsidRPr="00CD07CE" w:rsidRDefault="00ED2EA7" w:rsidP="00ED2E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CD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Ч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лан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3.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6. </w:t>
            </w:r>
            <w:r w:rsidRPr="00CD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Предлога уредбе</w:t>
            </w:r>
          </w:p>
          <w:p w14:paraId="2CDC794F" w14:textId="77777777" w:rsidR="00ED2EA7" w:rsidRPr="00CD07CE" w:rsidRDefault="00ED2EA7" w:rsidP="00ED2EA7">
            <w:pPr>
              <w:rPr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2126956E" w14:textId="77777777" w:rsidR="00ED2EA7" w:rsidRPr="00CD07CE" w:rsidRDefault="00ED2EA7" w:rsidP="00ED2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Предлажемо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измени</w:t>
            </w:r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тако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14:paraId="23715E78" w14:textId="603F6C9C" w:rsidR="00ED2EA7" w:rsidRPr="00CD07CE" w:rsidRDefault="00ED2EA7" w:rsidP="00ED2EA7">
            <w:pPr>
              <w:pStyle w:val="TableParagraph"/>
              <w:tabs>
                <w:tab w:val="left" w:pos="1747"/>
              </w:tabs>
              <w:spacing w:before="13"/>
              <w:ind w:right="-15"/>
              <w:jc w:val="both"/>
              <w:rPr>
                <w:b/>
                <w:i/>
                <w:sz w:val="24"/>
                <w:szCs w:val="24"/>
                <w:lang w:val="sr-Cyrl-RS"/>
              </w:rPr>
            </w:pPr>
            <w:proofErr w:type="gramStart"/>
            <w:r w:rsidRPr="00CD07CE">
              <w:rPr>
                <w:sz w:val="24"/>
                <w:szCs w:val="24"/>
              </w:rPr>
              <w:t>„</w:t>
            </w:r>
            <w:r w:rsidRPr="00CD07CE">
              <w:rPr>
                <w:i/>
                <w:iCs/>
                <w:sz w:val="24"/>
                <w:szCs w:val="24"/>
              </w:rPr>
              <w:t xml:space="preserve">За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сваку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годину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коришћења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непокретности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јавној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својини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које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је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засновано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право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службености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максимална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висина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накнаде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календарску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годину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износи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30%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накнаде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утврђене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ст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CD07CE">
              <w:rPr>
                <w:i/>
                <w:iCs/>
                <w:sz w:val="24"/>
                <w:szCs w:val="24"/>
              </w:rPr>
              <w:t xml:space="preserve"> 2-5.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овог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члана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док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коришћење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непокретности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јавној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својини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које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је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засновано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право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службености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пре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2005.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године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плаћа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наведена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накнада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складу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институтом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7CE">
              <w:rPr>
                <w:i/>
                <w:iCs/>
                <w:sz w:val="24"/>
                <w:szCs w:val="24"/>
              </w:rPr>
              <w:t>одржаја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>“</w:t>
            </w:r>
            <w:proofErr w:type="gramEnd"/>
            <w:r w:rsidRPr="00CD07CE">
              <w:rPr>
                <w:i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14:paraId="7C3679BB" w14:textId="77777777" w:rsidR="00ED2EA7" w:rsidRPr="00CD07CE" w:rsidRDefault="00ED2EA7" w:rsidP="00ED2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Наведена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имајући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чињеницу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постављене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80-тих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прошлог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оператори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платили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proofErr w:type="gram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Сходно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наведеном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а у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одржајем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смели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наплаћују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накнаду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већ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постављене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CD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1DBE3" w14:textId="77777777" w:rsidR="00ED2EA7" w:rsidRPr="00CD07CE" w:rsidRDefault="00ED2EA7" w:rsidP="00ED2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  <w:tcMar>
              <w:left w:w="57" w:type="dxa"/>
              <w:right w:w="57" w:type="dxa"/>
            </w:tcMar>
          </w:tcPr>
          <w:p w14:paraId="50E8EBB3" w14:textId="77777777" w:rsidR="00ED2EA7" w:rsidRPr="00CD07CE" w:rsidRDefault="00ED2EA7" w:rsidP="00ED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Не прихвата се</w:t>
            </w:r>
          </w:p>
          <w:p w14:paraId="12A71A1B" w14:textId="77777777" w:rsidR="00ED2EA7" w:rsidRPr="00CD07CE" w:rsidRDefault="00ED2EA7" w:rsidP="00ED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C9D7972" w14:textId="2FA13CC0" w:rsidR="00ED2EA7" w:rsidRPr="00CD07CE" w:rsidRDefault="00ED2EA7" w:rsidP="00ED2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можемо ретроактивно </w:t>
            </w: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регулисати постојећу ситуацију.</w:t>
            </w:r>
          </w:p>
        </w:tc>
      </w:tr>
      <w:tr w:rsidR="00ED2EA7" w:rsidRPr="00CD07CE" w14:paraId="6FD09C7B" w14:textId="77777777" w:rsidTr="00ED2EA7">
        <w:trPr>
          <w:trHeight w:val="2481"/>
        </w:trPr>
        <w:tc>
          <w:tcPr>
            <w:tcW w:w="742" w:type="dxa"/>
          </w:tcPr>
          <w:p w14:paraId="431944C1" w14:textId="05559E19" w:rsidR="00ED2EA7" w:rsidRPr="00CD07CE" w:rsidRDefault="00ED2EA7" w:rsidP="00ED2EA7">
            <w:pPr>
              <w:pStyle w:val="TableParagraph"/>
              <w:ind w:left="14"/>
              <w:jc w:val="center"/>
              <w:rPr>
                <w:spacing w:val="-5"/>
                <w:sz w:val="24"/>
                <w:szCs w:val="24"/>
              </w:rPr>
            </w:pPr>
            <w:r w:rsidRPr="00CD07CE">
              <w:rPr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1866" w:type="dxa"/>
          </w:tcPr>
          <w:p w14:paraId="3B6F6C77" w14:textId="409EC9B9" w:rsidR="00ED2EA7" w:rsidRPr="00CD07CE" w:rsidRDefault="00ED2EA7" w:rsidP="00ED2EA7">
            <w:pPr>
              <w:pStyle w:val="TableParagraph"/>
              <w:jc w:val="center"/>
              <w:rPr>
                <w:spacing w:val="-2"/>
                <w:sz w:val="24"/>
                <w:szCs w:val="24"/>
                <w:lang w:val="sr-Cyrl-RS"/>
              </w:rPr>
            </w:pPr>
            <w:r w:rsidRPr="00CD07CE">
              <w:rPr>
                <w:sz w:val="24"/>
                <w:szCs w:val="24"/>
                <w:lang w:val="sr-Cyrl-RS"/>
              </w:rPr>
              <w:t>Телеком</w:t>
            </w:r>
            <w:r w:rsidRPr="00CD07CE">
              <w:rPr>
                <w:sz w:val="24"/>
                <w:szCs w:val="24"/>
                <w:lang w:val="sr-Latn-RS"/>
              </w:rPr>
              <w:t xml:space="preserve"> </w:t>
            </w:r>
            <w:r w:rsidRPr="00CD07CE">
              <w:rPr>
                <w:sz w:val="24"/>
                <w:szCs w:val="24"/>
                <w:lang w:val="sr-Cyrl-RS"/>
              </w:rPr>
              <w:t>Србија а.д.</w:t>
            </w:r>
          </w:p>
        </w:tc>
        <w:tc>
          <w:tcPr>
            <w:tcW w:w="4732" w:type="dxa"/>
            <w:tcMar>
              <w:left w:w="57" w:type="dxa"/>
              <w:right w:w="57" w:type="dxa"/>
            </w:tcMar>
          </w:tcPr>
          <w:p w14:paraId="26AD913B" w14:textId="77777777" w:rsidR="00ED2EA7" w:rsidRPr="00CD07CE" w:rsidRDefault="00ED2EA7" w:rsidP="00ED2EA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Ч</w:t>
            </w:r>
            <w:proofErr w:type="spellStart"/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лан</w:t>
            </w:r>
            <w:proofErr w:type="spellEnd"/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5. </w:t>
            </w:r>
            <w:proofErr w:type="spellStart"/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</w:t>
            </w:r>
            <w:proofErr w:type="spellEnd"/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1.</w:t>
            </w:r>
            <w:r w:rsidRPr="00CD0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Предлога уредбе</w:t>
            </w:r>
          </w:p>
          <w:p w14:paraId="6BA941CC" w14:textId="77777777" w:rsidR="00ED2EA7" w:rsidRPr="00CD07CE" w:rsidRDefault="00ED2EA7" w:rsidP="00ED2EA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574E263F" w14:textId="77777777" w:rsidR="00ED2EA7" w:rsidRPr="00CD07CE" w:rsidRDefault="00ED2EA7" w:rsidP="00ED2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Предлажемо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измени,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тако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14:paraId="3CA0EE97" w14:textId="6C1E1188" w:rsidR="00ED2EA7" w:rsidRPr="00CD07CE" w:rsidRDefault="00ED2EA7" w:rsidP="00ED2EA7">
            <w:pPr>
              <w:pStyle w:val="TableParagraph"/>
              <w:tabs>
                <w:tab w:val="left" w:pos="1747"/>
              </w:tabs>
              <w:spacing w:before="13"/>
              <w:ind w:right="-15"/>
              <w:jc w:val="both"/>
              <w:rPr>
                <w:b/>
                <w:i/>
                <w:sz w:val="24"/>
                <w:szCs w:val="24"/>
                <w:lang w:val="sr-Cyrl-RS"/>
              </w:rPr>
            </w:pPr>
            <w:r w:rsidRPr="00CD07CE">
              <w:rPr>
                <w:i/>
                <w:iCs/>
                <w:sz w:val="24"/>
                <w:szCs w:val="24"/>
              </w:rPr>
              <w:t>„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Обавеза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плаћања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накнаде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право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службености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примењује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уколико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је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непокретностима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установљено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неко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друго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право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смислу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Закона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о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накнадама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коришћење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јавних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добара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(„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службени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гласник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D07CE">
              <w:rPr>
                <w:i/>
                <w:iCs/>
                <w:sz w:val="24"/>
                <w:szCs w:val="24"/>
              </w:rPr>
              <w:t>РС“</w:t>
            </w:r>
            <w:proofErr w:type="gramEnd"/>
            <w:r w:rsidRPr="00CD07CE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бр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>. 95/18, 49/19 и 92/23)</w:t>
            </w:r>
            <w:r w:rsidRPr="00CD07CE">
              <w:rPr>
                <w:i/>
                <w:iCs/>
                <w:sz w:val="24"/>
                <w:szCs w:val="24"/>
                <w:lang w:val="sr-Cyrl-RS"/>
              </w:rPr>
              <w:t>,</w:t>
            </w:r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основу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којег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оператор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плаћа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накнаду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коришћење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i/>
                <w:iCs/>
                <w:sz w:val="24"/>
                <w:szCs w:val="24"/>
              </w:rPr>
              <w:t>тих</w:t>
            </w:r>
            <w:proofErr w:type="spellEnd"/>
            <w:r w:rsidRPr="00CD07C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6746">
              <w:rPr>
                <w:i/>
                <w:iCs/>
                <w:sz w:val="24"/>
                <w:szCs w:val="24"/>
              </w:rPr>
              <w:t>непокретности</w:t>
            </w:r>
            <w:proofErr w:type="spellEnd"/>
            <w:r w:rsidRPr="007A674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6746">
              <w:rPr>
                <w:i/>
                <w:iCs/>
                <w:sz w:val="24"/>
                <w:szCs w:val="24"/>
              </w:rPr>
              <w:t>власнику</w:t>
            </w:r>
            <w:proofErr w:type="spellEnd"/>
            <w:r w:rsidRPr="007A674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A6746">
              <w:rPr>
                <w:i/>
                <w:iCs/>
                <w:sz w:val="24"/>
                <w:szCs w:val="24"/>
              </w:rPr>
              <w:t>кориснику</w:t>
            </w:r>
            <w:proofErr w:type="spellEnd"/>
            <w:r w:rsidRPr="007A674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674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7A674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6746">
              <w:rPr>
                <w:i/>
                <w:iCs/>
                <w:sz w:val="24"/>
                <w:szCs w:val="24"/>
              </w:rPr>
              <w:t>управљачу</w:t>
            </w:r>
            <w:proofErr w:type="spellEnd"/>
            <w:r w:rsidRPr="007A674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6746">
              <w:rPr>
                <w:i/>
                <w:iCs/>
                <w:sz w:val="24"/>
                <w:szCs w:val="24"/>
              </w:rPr>
              <w:t>предметне</w:t>
            </w:r>
            <w:proofErr w:type="spellEnd"/>
            <w:r w:rsidRPr="007A674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746">
              <w:rPr>
                <w:i/>
                <w:iCs/>
                <w:sz w:val="24"/>
                <w:szCs w:val="24"/>
              </w:rPr>
              <w:t>непокретности</w:t>
            </w:r>
            <w:proofErr w:type="spellEnd"/>
            <w:r w:rsidRPr="007A6746">
              <w:rPr>
                <w:i/>
                <w:iCs/>
                <w:sz w:val="24"/>
                <w:szCs w:val="24"/>
              </w:rPr>
              <w:t>“</w:t>
            </w:r>
            <w:proofErr w:type="gramEnd"/>
            <w:r w:rsidRPr="007A6746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14:paraId="589375A8" w14:textId="77777777" w:rsidR="00ED2EA7" w:rsidRPr="00CD07CE" w:rsidRDefault="00ED2EA7" w:rsidP="00ED2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proofErr w:type="gram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платили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плаћају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управљачима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корисницима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непокретности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јавној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својини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јавном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путу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заштићеног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накнадама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обрачуна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овој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редби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јер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доћи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ситуацију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исту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непокретност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CD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4EDFD23" w14:textId="77777777" w:rsidR="00ED2EA7" w:rsidRPr="00CD07CE" w:rsidRDefault="00ED2EA7" w:rsidP="00ED2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  <w:tcMar>
              <w:left w:w="57" w:type="dxa"/>
              <w:right w:w="57" w:type="dxa"/>
            </w:tcMar>
          </w:tcPr>
          <w:p w14:paraId="2C159390" w14:textId="77777777" w:rsidR="00ED2EA7" w:rsidRDefault="00ED2EA7" w:rsidP="00ED2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Прихвата се</w:t>
            </w:r>
          </w:p>
          <w:p w14:paraId="26F0CB04" w14:textId="77777777" w:rsidR="00846D3D" w:rsidRPr="00CD07CE" w:rsidRDefault="00846D3D" w:rsidP="00ED2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2CAB382" w14:textId="2735B89B" w:rsidR="00ED2EA7" w:rsidRPr="00CD07CE" w:rsidRDefault="00ED2EA7" w:rsidP="00ED2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Предлог уредбе су унете одговарајуће </w:t>
            </w:r>
            <w:r w:rsidR="00754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измене </w:t>
            </w:r>
            <w:r w:rsidRPr="00CD07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тако да члан 5. став 1. гласи:</w:t>
            </w:r>
          </w:p>
          <w:p w14:paraId="3914D8DE" w14:textId="7A1A32FC" w:rsidR="00ED2EA7" w:rsidRPr="007543BF" w:rsidRDefault="00ED2EA7" w:rsidP="008C576E">
            <w:pPr>
              <w:pStyle w:val="basic-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543BF"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Ова уредба се не примењује 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када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су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у 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складу са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Закон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ом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 накнадама за коришћење јавних добара („</w:t>
            </w:r>
            <w:proofErr w:type="spellStart"/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>Службени</w:t>
            </w:r>
            <w:proofErr w:type="spellEnd"/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>гласник</w:t>
            </w:r>
            <w:proofErr w:type="spellEnd"/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РС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>бр</w:t>
            </w:r>
            <w:proofErr w:type="spellEnd"/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>. 95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>18, 49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>/1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/23), оператор и лице које искључиво за сопствене потребе гради или поставља електронску комуникациону мрежу и припадајућа средства 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обвезници 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>плаћа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ња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накнад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 за коришћење јавних добара 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>власни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ку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>, корисник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управљач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proofErr w:type="gramStart"/>
            <w:r w:rsidR="00AB7906" w:rsidRPr="00675065">
              <w:rPr>
                <w:rFonts w:ascii="Times New Roman" w:hAnsi="Times New Roman"/>
                <w:sz w:val="24"/>
                <w:szCs w:val="24"/>
                <w:lang w:val="sr-Cyrl-RS"/>
              </w:rPr>
              <w:t>непокретности</w:t>
            </w:r>
            <w:r w:rsidR="00AB790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7543BF" w:rsidRPr="007543BF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proofErr w:type="gramEnd"/>
          </w:p>
        </w:tc>
      </w:tr>
    </w:tbl>
    <w:p w14:paraId="54D9EC02" w14:textId="77777777" w:rsidR="00465E5B" w:rsidRPr="00CD07CE" w:rsidRDefault="00465E5B" w:rsidP="00ED2EA7">
      <w:pPr>
        <w:spacing w:before="5"/>
        <w:rPr>
          <w:sz w:val="24"/>
          <w:szCs w:val="24"/>
          <w:lang w:val="sr-Latn-RS"/>
        </w:rPr>
      </w:pPr>
    </w:p>
    <w:sectPr w:rsidR="00465E5B" w:rsidRPr="00CD07CE">
      <w:pgSz w:w="16860" w:h="11920" w:orient="landscape"/>
      <w:pgMar w:top="8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9B"/>
    <w:rsid w:val="00017D88"/>
    <w:rsid w:val="00041A72"/>
    <w:rsid w:val="00056D04"/>
    <w:rsid w:val="00070F3E"/>
    <w:rsid w:val="00080606"/>
    <w:rsid w:val="000809F0"/>
    <w:rsid w:val="000C1AB3"/>
    <w:rsid w:val="000C2567"/>
    <w:rsid w:val="000D7C9B"/>
    <w:rsid w:val="000E575E"/>
    <w:rsid w:val="000E7005"/>
    <w:rsid w:val="000E7742"/>
    <w:rsid w:val="0012019E"/>
    <w:rsid w:val="001209AB"/>
    <w:rsid w:val="00145456"/>
    <w:rsid w:val="00185F9F"/>
    <w:rsid w:val="00186A45"/>
    <w:rsid w:val="001A2AE6"/>
    <w:rsid w:val="001A2C3E"/>
    <w:rsid w:val="001C2DA7"/>
    <w:rsid w:val="001D4B1F"/>
    <w:rsid w:val="00202A9F"/>
    <w:rsid w:val="00204F5A"/>
    <w:rsid w:val="00212576"/>
    <w:rsid w:val="00213A1F"/>
    <w:rsid w:val="00214BE3"/>
    <w:rsid w:val="00225EAF"/>
    <w:rsid w:val="002267DD"/>
    <w:rsid w:val="002312BD"/>
    <w:rsid w:val="0024402B"/>
    <w:rsid w:val="002533E5"/>
    <w:rsid w:val="00270323"/>
    <w:rsid w:val="00285EF8"/>
    <w:rsid w:val="002A34D5"/>
    <w:rsid w:val="002A4D8E"/>
    <w:rsid w:val="002A5A5F"/>
    <w:rsid w:val="002A69AC"/>
    <w:rsid w:val="002D1485"/>
    <w:rsid w:val="002D2E2A"/>
    <w:rsid w:val="002D57D3"/>
    <w:rsid w:val="002E12E3"/>
    <w:rsid w:val="002E1BDE"/>
    <w:rsid w:val="002F19F5"/>
    <w:rsid w:val="00303C7D"/>
    <w:rsid w:val="00333BEE"/>
    <w:rsid w:val="00342242"/>
    <w:rsid w:val="003443F9"/>
    <w:rsid w:val="00347F0B"/>
    <w:rsid w:val="00352689"/>
    <w:rsid w:val="003745C4"/>
    <w:rsid w:val="00384DAF"/>
    <w:rsid w:val="00385149"/>
    <w:rsid w:val="00386D06"/>
    <w:rsid w:val="00394080"/>
    <w:rsid w:val="003B313F"/>
    <w:rsid w:val="003F7A81"/>
    <w:rsid w:val="00404FBE"/>
    <w:rsid w:val="00411E93"/>
    <w:rsid w:val="00424BF9"/>
    <w:rsid w:val="00436E71"/>
    <w:rsid w:val="00446C49"/>
    <w:rsid w:val="00456306"/>
    <w:rsid w:val="0046117E"/>
    <w:rsid w:val="00465E5B"/>
    <w:rsid w:val="00465FF1"/>
    <w:rsid w:val="00484FCF"/>
    <w:rsid w:val="00491C3A"/>
    <w:rsid w:val="004C1480"/>
    <w:rsid w:val="005028E6"/>
    <w:rsid w:val="00503AE2"/>
    <w:rsid w:val="00504C78"/>
    <w:rsid w:val="00511FE5"/>
    <w:rsid w:val="005121C7"/>
    <w:rsid w:val="0051384D"/>
    <w:rsid w:val="00514E78"/>
    <w:rsid w:val="00521FC7"/>
    <w:rsid w:val="0053058E"/>
    <w:rsid w:val="00535124"/>
    <w:rsid w:val="00536A46"/>
    <w:rsid w:val="00544015"/>
    <w:rsid w:val="00591DC8"/>
    <w:rsid w:val="005A42B7"/>
    <w:rsid w:val="005A7C4E"/>
    <w:rsid w:val="005B15A6"/>
    <w:rsid w:val="005B7CDD"/>
    <w:rsid w:val="005C4D00"/>
    <w:rsid w:val="005D03D6"/>
    <w:rsid w:val="005F790D"/>
    <w:rsid w:val="00614232"/>
    <w:rsid w:val="006216D6"/>
    <w:rsid w:val="00625B92"/>
    <w:rsid w:val="00636B4A"/>
    <w:rsid w:val="00647BB2"/>
    <w:rsid w:val="00655882"/>
    <w:rsid w:val="0065793B"/>
    <w:rsid w:val="00663DA6"/>
    <w:rsid w:val="00674E04"/>
    <w:rsid w:val="00676B74"/>
    <w:rsid w:val="00683BD7"/>
    <w:rsid w:val="00686180"/>
    <w:rsid w:val="00692609"/>
    <w:rsid w:val="006940FE"/>
    <w:rsid w:val="00696E3F"/>
    <w:rsid w:val="006D15FA"/>
    <w:rsid w:val="006D63CE"/>
    <w:rsid w:val="006D6687"/>
    <w:rsid w:val="006F3E9D"/>
    <w:rsid w:val="006F69F5"/>
    <w:rsid w:val="00703B2B"/>
    <w:rsid w:val="00724AFE"/>
    <w:rsid w:val="00724CE8"/>
    <w:rsid w:val="007543BF"/>
    <w:rsid w:val="00756E1F"/>
    <w:rsid w:val="00767F61"/>
    <w:rsid w:val="007820FF"/>
    <w:rsid w:val="007A5F14"/>
    <w:rsid w:val="007A6746"/>
    <w:rsid w:val="007C5B7D"/>
    <w:rsid w:val="007E0FA9"/>
    <w:rsid w:val="007E6555"/>
    <w:rsid w:val="00802D2C"/>
    <w:rsid w:val="0081280B"/>
    <w:rsid w:val="008375EE"/>
    <w:rsid w:val="00843331"/>
    <w:rsid w:val="00846D3D"/>
    <w:rsid w:val="0084720C"/>
    <w:rsid w:val="00847535"/>
    <w:rsid w:val="0086109C"/>
    <w:rsid w:val="008671B9"/>
    <w:rsid w:val="00881429"/>
    <w:rsid w:val="00891E56"/>
    <w:rsid w:val="00897CE0"/>
    <w:rsid w:val="00897F8F"/>
    <w:rsid w:val="008A1290"/>
    <w:rsid w:val="008A69BE"/>
    <w:rsid w:val="008A6BFC"/>
    <w:rsid w:val="008A7288"/>
    <w:rsid w:val="008C3AB6"/>
    <w:rsid w:val="008C576E"/>
    <w:rsid w:val="008F3666"/>
    <w:rsid w:val="0090209D"/>
    <w:rsid w:val="00921416"/>
    <w:rsid w:val="0092669F"/>
    <w:rsid w:val="00953F77"/>
    <w:rsid w:val="00961E3B"/>
    <w:rsid w:val="00965CC1"/>
    <w:rsid w:val="00977260"/>
    <w:rsid w:val="00981FD8"/>
    <w:rsid w:val="009C263B"/>
    <w:rsid w:val="009E17AC"/>
    <w:rsid w:val="009F4F55"/>
    <w:rsid w:val="00A035A3"/>
    <w:rsid w:val="00A222BD"/>
    <w:rsid w:val="00A41013"/>
    <w:rsid w:val="00A506FE"/>
    <w:rsid w:val="00A52904"/>
    <w:rsid w:val="00A53D7B"/>
    <w:rsid w:val="00A6623C"/>
    <w:rsid w:val="00A67F47"/>
    <w:rsid w:val="00A86364"/>
    <w:rsid w:val="00A87EB9"/>
    <w:rsid w:val="00AB4F85"/>
    <w:rsid w:val="00AB7906"/>
    <w:rsid w:val="00AE39A6"/>
    <w:rsid w:val="00AF2D4C"/>
    <w:rsid w:val="00AF3647"/>
    <w:rsid w:val="00B0085D"/>
    <w:rsid w:val="00B107C5"/>
    <w:rsid w:val="00B33991"/>
    <w:rsid w:val="00B37062"/>
    <w:rsid w:val="00B437CE"/>
    <w:rsid w:val="00B71E5D"/>
    <w:rsid w:val="00BB058B"/>
    <w:rsid w:val="00BC56EC"/>
    <w:rsid w:val="00BE376B"/>
    <w:rsid w:val="00BF4D38"/>
    <w:rsid w:val="00C05D31"/>
    <w:rsid w:val="00C433DB"/>
    <w:rsid w:val="00C578AB"/>
    <w:rsid w:val="00C617D5"/>
    <w:rsid w:val="00C80422"/>
    <w:rsid w:val="00C811CB"/>
    <w:rsid w:val="00C933A3"/>
    <w:rsid w:val="00CA4791"/>
    <w:rsid w:val="00CC0CCF"/>
    <w:rsid w:val="00CD07CE"/>
    <w:rsid w:val="00CD3935"/>
    <w:rsid w:val="00CD75AF"/>
    <w:rsid w:val="00CE5899"/>
    <w:rsid w:val="00CE5E02"/>
    <w:rsid w:val="00CF3523"/>
    <w:rsid w:val="00D01749"/>
    <w:rsid w:val="00D13689"/>
    <w:rsid w:val="00D44230"/>
    <w:rsid w:val="00D518B6"/>
    <w:rsid w:val="00D64DDF"/>
    <w:rsid w:val="00DA375B"/>
    <w:rsid w:val="00DF5338"/>
    <w:rsid w:val="00E00835"/>
    <w:rsid w:val="00E23940"/>
    <w:rsid w:val="00E271DC"/>
    <w:rsid w:val="00E375C2"/>
    <w:rsid w:val="00E4688C"/>
    <w:rsid w:val="00E5021B"/>
    <w:rsid w:val="00E50E52"/>
    <w:rsid w:val="00E51681"/>
    <w:rsid w:val="00E53076"/>
    <w:rsid w:val="00E86B6E"/>
    <w:rsid w:val="00EB3A2F"/>
    <w:rsid w:val="00EC6243"/>
    <w:rsid w:val="00EC6B0D"/>
    <w:rsid w:val="00ED2EA7"/>
    <w:rsid w:val="00ED7C96"/>
    <w:rsid w:val="00EF0973"/>
    <w:rsid w:val="00EF2291"/>
    <w:rsid w:val="00F00965"/>
    <w:rsid w:val="00F33BB9"/>
    <w:rsid w:val="00F4553A"/>
    <w:rsid w:val="00F522A5"/>
    <w:rsid w:val="00F758C6"/>
    <w:rsid w:val="00F956AF"/>
    <w:rsid w:val="00FA1100"/>
    <w:rsid w:val="00FB07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EAB4"/>
  <w15:docId w15:val="{EA50C5D7-DA16-4429-BB22-D6E2CDD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6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3647"/>
    <w:pPr>
      <w:widowControl/>
      <w:autoSpaceDE/>
      <w:autoSpaceDN/>
    </w:pPr>
  </w:style>
  <w:style w:type="paragraph" w:customStyle="1" w:styleId="basic-paragraph">
    <w:name w:val="basic-paragraph"/>
    <w:basedOn w:val="Normal"/>
    <w:rsid w:val="00AB7906"/>
    <w:pPr>
      <w:widowControl/>
      <w:autoSpaceDE/>
      <w:autoSpaceDN/>
      <w:spacing w:after="150"/>
    </w:pPr>
    <w:rPr>
      <w:rFonts w:ascii="Verdana" w:eastAsiaTheme="minorEastAsia" w:hAnsi="Verdana" w:cs="Times New Roman"/>
      <w:lang w:val="sr-Latn-RS" w:eastAsia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creator>Korisnik</dc:creator>
  <cp:lastModifiedBy>Tatjana Andan</cp:lastModifiedBy>
  <cp:revision>48</cp:revision>
  <dcterms:created xsi:type="dcterms:W3CDTF">2025-01-14T12:57:00Z</dcterms:created>
  <dcterms:modified xsi:type="dcterms:W3CDTF">2025-01-16T14:28:00Z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for Microsoft 365</vt:lpwstr>
  </property>
</Properties>
</file>